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C880" w14:textId="77777777" w:rsidR="00521410" w:rsidRPr="00F517E4" w:rsidRDefault="00F1667F" w:rsidP="00F1667F">
      <w:pPr>
        <w:spacing w:after="240" w:line="360" w:lineRule="auto"/>
        <w:rPr>
          <w:rFonts w:ascii="Arial" w:eastAsia="Times New Roman" w:hAnsi="Arial" w:cs="Arial"/>
          <w:lang w:eastAsia="en-GB"/>
        </w:rPr>
      </w:pPr>
      <w:r w:rsidRPr="00F517E4">
        <w:rPr>
          <w:rFonts w:ascii="Arial" w:eastAsia="Times New Roman" w:hAnsi="Arial" w:cs="Arial"/>
          <w:lang w:eastAsia="en-GB"/>
        </w:rPr>
        <w:t>I am d</w:t>
      </w:r>
      <w:r w:rsidR="00521410" w:rsidRPr="00F517E4">
        <w:rPr>
          <w:rFonts w:ascii="Arial" w:eastAsia="Times New Roman" w:hAnsi="Arial" w:cs="Arial"/>
          <w:lang w:eastAsia="en-GB"/>
        </w:rPr>
        <w:t xml:space="preserve">elighted to receive this honour. To be acknowledged in this way by my professional institute means a lot to me.  And to receive it from an alumna of the university where I served as Deputy Vice Chancellor has brought a real poignancy to the occasion. </w:t>
      </w:r>
    </w:p>
    <w:p w14:paraId="46D5BD87" w14:textId="77777777" w:rsidR="00F1667F" w:rsidRPr="00F517E4" w:rsidRDefault="00521410" w:rsidP="00F1667F">
      <w:pPr>
        <w:spacing w:after="240" w:line="360" w:lineRule="auto"/>
        <w:rPr>
          <w:rFonts w:ascii="Arial" w:eastAsia="Times New Roman" w:hAnsi="Arial" w:cs="Arial"/>
          <w:lang w:eastAsia="en-GB"/>
        </w:rPr>
      </w:pPr>
      <w:r w:rsidRPr="00F517E4">
        <w:rPr>
          <w:rFonts w:ascii="Arial" w:eastAsia="Times New Roman" w:hAnsi="Arial" w:cs="Arial"/>
          <w:lang w:eastAsia="en-GB"/>
        </w:rPr>
        <w:t>Allow me to make two other points</w:t>
      </w:r>
      <w:r w:rsidR="009E4E2D" w:rsidRPr="00F517E4">
        <w:rPr>
          <w:rFonts w:ascii="Arial" w:eastAsia="Times New Roman" w:hAnsi="Arial" w:cs="Arial"/>
          <w:lang w:eastAsia="en-GB"/>
        </w:rPr>
        <w:t xml:space="preserve"> about the things I have learned about planning during my career</w:t>
      </w:r>
      <w:r w:rsidRPr="00F517E4">
        <w:rPr>
          <w:rFonts w:ascii="Arial" w:eastAsia="Times New Roman" w:hAnsi="Arial" w:cs="Arial"/>
          <w:lang w:eastAsia="en-GB"/>
        </w:rPr>
        <w:t xml:space="preserve">. </w:t>
      </w:r>
    </w:p>
    <w:p w14:paraId="10D4B485" w14:textId="77777777" w:rsidR="00521410" w:rsidRPr="00F517E4" w:rsidRDefault="00521410" w:rsidP="00F1667F">
      <w:pPr>
        <w:spacing w:after="240" w:line="360" w:lineRule="auto"/>
        <w:rPr>
          <w:rFonts w:ascii="Arial" w:eastAsia="Times New Roman" w:hAnsi="Arial" w:cs="Arial"/>
          <w:lang w:eastAsia="en-GB"/>
        </w:rPr>
      </w:pPr>
      <w:r w:rsidRPr="00F517E4">
        <w:rPr>
          <w:rFonts w:ascii="Arial" w:eastAsia="Times New Roman" w:hAnsi="Arial" w:cs="Arial"/>
          <w:lang w:eastAsia="en-GB"/>
        </w:rPr>
        <w:t>First</w:t>
      </w:r>
      <w:r w:rsidR="00F1667F" w:rsidRPr="00F517E4">
        <w:rPr>
          <w:rFonts w:ascii="Arial" w:eastAsia="Times New Roman" w:hAnsi="Arial" w:cs="Arial"/>
          <w:lang w:eastAsia="en-GB"/>
        </w:rPr>
        <w:t>,</w:t>
      </w:r>
      <w:r w:rsidRPr="00F517E4">
        <w:rPr>
          <w:rFonts w:ascii="Arial" w:eastAsia="Times New Roman" w:hAnsi="Arial" w:cs="Arial"/>
          <w:lang w:eastAsia="en-GB"/>
        </w:rPr>
        <w:t xml:space="preserve"> I came into planning to make a difference</w:t>
      </w:r>
      <w:r w:rsidR="00F1667F" w:rsidRPr="00F517E4">
        <w:rPr>
          <w:rFonts w:ascii="Arial" w:eastAsia="Times New Roman" w:hAnsi="Arial" w:cs="Arial"/>
          <w:lang w:eastAsia="en-GB"/>
        </w:rPr>
        <w:t>,</w:t>
      </w:r>
      <w:r w:rsidRPr="00F517E4">
        <w:rPr>
          <w:rFonts w:ascii="Arial" w:eastAsia="Times New Roman" w:hAnsi="Arial" w:cs="Arial"/>
          <w:lang w:eastAsia="en-GB"/>
        </w:rPr>
        <w:t xml:space="preserve"> believing that planning could help make</w:t>
      </w:r>
      <w:r w:rsidR="00F44806" w:rsidRPr="00F517E4">
        <w:rPr>
          <w:rFonts w:ascii="Arial" w:eastAsia="Times New Roman" w:hAnsi="Arial" w:cs="Arial"/>
          <w:lang w:eastAsia="en-GB"/>
        </w:rPr>
        <w:t xml:space="preserve"> societies more socially just,</w:t>
      </w:r>
      <w:r w:rsidRPr="00F517E4">
        <w:rPr>
          <w:rFonts w:ascii="Arial" w:eastAsia="Times New Roman" w:hAnsi="Arial" w:cs="Arial"/>
          <w:lang w:eastAsia="en-GB"/>
        </w:rPr>
        <w:t xml:space="preserve"> ones that were economically competitive, socially inclusive and environmentally sustainable. I did this initially in local government and later in a portfolio career where I </w:t>
      </w:r>
      <w:r w:rsidR="00F1667F" w:rsidRPr="00F517E4">
        <w:rPr>
          <w:rFonts w:ascii="Arial" w:eastAsia="Times New Roman" w:hAnsi="Arial" w:cs="Arial"/>
          <w:lang w:eastAsia="en-GB"/>
        </w:rPr>
        <w:t>have been able</w:t>
      </w:r>
      <w:r w:rsidRPr="00F517E4">
        <w:rPr>
          <w:rFonts w:ascii="Arial" w:eastAsia="Times New Roman" w:hAnsi="Arial" w:cs="Arial"/>
          <w:lang w:eastAsia="en-GB"/>
        </w:rPr>
        <w:t xml:space="preserve"> to combine university leadership and research</w:t>
      </w:r>
      <w:r w:rsidR="00F1667F" w:rsidRPr="00F517E4">
        <w:rPr>
          <w:rFonts w:ascii="Arial" w:eastAsia="Times New Roman" w:hAnsi="Arial" w:cs="Arial"/>
          <w:lang w:eastAsia="en-GB"/>
        </w:rPr>
        <w:t>,</w:t>
      </w:r>
      <w:r w:rsidRPr="00F517E4">
        <w:rPr>
          <w:rFonts w:ascii="Arial" w:eastAsia="Times New Roman" w:hAnsi="Arial" w:cs="Arial"/>
          <w:lang w:eastAsia="en-GB"/>
        </w:rPr>
        <w:t xml:space="preserve"> especially my work on the economics of developer contributions and on the supply side of the private rented sector</w:t>
      </w:r>
      <w:r w:rsidR="00F1667F" w:rsidRPr="00F517E4">
        <w:rPr>
          <w:rFonts w:ascii="Arial" w:eastAsia="Times New Roman" w:hAnsi="Arial" w:cs="Arial"/>
          <w:lang w:eastAsia="en-GB"/>
        </w:rPr>
        <w:t>,</w:t>
      </w:r>
      <w:r w:rsidRPr="00F517E4">
        <w:rPr>
          <w:rFonts w:ascii="Arial" w:eastAsia="Times New Roman" w:hAnsi="Arial" w:cs="Arial"/>
          <w:lang w:eastAsia="en-GB"/>
        </w:rPr>
        <w:t xml:space="preserve">  with a series of </w:t>
      </w:r>
      <w:r w:rsidR="00F1667F" w:rsidRPr="00F517E4">
        <w:rPr>
          <w:rFonts w:ascii="Arial" w:eastAsia="Times New Roman" w:hAnsi="Arial" w:cs="Arial"/>
          <w:lang w:eastAsia="en-GB"/>
        </w:rPr>
        <w:t>non-executive</w:t>
      </w:r>
      <w:r w:rsidRPr="00F517E4">
        <w:rPr>
          <w:rFonts w:ascii="Arial" w:eastAsia="Times New Roman" w:hAnsi="Arial" w:cs="Arial"/>
          <w:lang w:eastAsia="en-GB"/>
        </w:rPr>
        <w:t xml:space="preserve"> roles</w:t>
      </w:r>
      <w:r w:rsidR="00F1667F" w:rsidRPr="00F517E4">
        <w:rPr>
          <w:rFonts w:ascii="Arial" w:eastAsia="Times New Roman" w:hAnsi="Arial" w:cs="Arial"/>
          <w:lang w:eastAsia="en-GB"/>
        </w:rPr>
        <w:t>,</w:t>
      </w:r>
      <w:r w:rsidRPr="00F517E4">
        <w:rPr>
          <w:rFonts w:ascii="Arial" w:eastAsia="Times New Roman" w:hAnsi="Arial" w:cs="Arial"/>
          <w:lang w:eastAsia="en-GB"/>
        </w:rPr>
        <w:t xml:space="preserve"> </w:t>
      </w:r>
      <w:r w:rsidR="009E4E2D" w:rsidRPr="00F517E4">
        <w:rPr>
          <w:rFonts w:ascii="Arial" w:eastAsia="Times New Roman" w:hAnsi="Arial" w:cs="Arial"/>
          <w:lang w:eastAsia="en-GB"/>
        </w:rPr>
        <w:t xml:space="preserve">doing planning by </w:t>
      </w:r>
      <w:r w:rsidRPr="00F517E4">
        <w:rPr>
          <w:rFonts w:ascii="Arial" w:eastAsia="Times New Roman" w:hAnsi="Arial" w:cs="Arial"/>
          <w:lang w:eastAsia="en-GB"/>
        </w:rPr>
        <w:t xml:space="preserve">chairing and sitting on boards of planning and planning related organisations such as Shelter, </w:t>
      </w:r>
      <w:r w:rsidR="00F1667F" w:rsidRPr="00F517E4">
        <w:rPr>
          <w:rFonts w:ascii="Arial" w:eastAsia="Times New Roman" w:hAnsi="Arial" w:cs="Arial"/>
          <w:lang w:eastAsia="en-GB"/>
        </w:rPr>
        <w:t xml:space="preserve">the </w:t>
      </w:r>
      <w:r w:rsidRPr="00F517E4">
        <w:rPr>
          <w:rFonts w:ascii="Arial" w:eastAsia="Times New Roman" w:hAnsi="Arial" w:cs="Arial"/>
          <w:lang w:eastAsia="en-GB"/>
        </w:rPr>
        <w:t xml:space="preserve">Coalfields Regeneration Trust,  </w:t>
      </w:r>
      <w:r w:rsidR="00F1667F" w:rsidRPr="00F517E4">
        <w:rPr>
          <w:rFonts w:ascii="Arial" w:eastAsia="Times New Roman" w:hAnsi="Arial" w:cs="Arial"/>
          <w:lang w:eastAsia="en-GB"/>
        </w:rPr>
        <w:t xml:space="preserve">the Construction Industry Council, the </w:t>
      </w:r>
      <w:r w:rsidRPr="00F517E4">
        <w:rPr>
          <w:rFonts w:ascii="Arial" w:eastAsia="Times New Roman" w:hAnsi="Arial" w:cs="Arial"/>
          <w:lang w:eastAsia="en-GB"/>
        </w:rPr>
        <w:t xml:space="preserve">National Housing Federation, the Orbit Housing Group, </w:t>
      </w:r>
      <w:r w:rsidR="00F1667F" w:rsidRPr="00F517E4">
        <w:rPr>
          <w:rFonts w:ascii="Arial" w:eastAsia="Times New Roman" w:hAnsi="Arial" w:cs="Arial"/>
          <w:lang w:eastAsia="en-GB"/>
        </w:rPr>
        <w:t xml:space="preserve">the </w:t>
      </w:r>
      <w:r w:rsidRPr="00F517E4">
        <w:rPr>
          <w:rFonts w:ascii="Arial" w:eastAsia="Times New Roman" w:hAnsi="Arial" w:cs="Arial"/>
          <w:lang w:eastAsia="en-GB"/>
        </w:rPr>
        <w:t xml:space="preserve">Architects Registration Board, the  </w:t>
      </w:r>
      <w:r w:rsidR="00F1667F" w:rsidRPr="00F517E4">
        <w:rPr>
          <w:rFonts w:ascii="Arial" w:eastAsia="Times New Roman" w:hAnsi="Arial" w:cs="Arial"/>
          <w:lang w:eastAsia="en-GB"/>
        </w:rPr>
        <w:t xml:space="preserve">council of the </w:t>
      </w:r>
      <w:r w:rsidRPr="00F517E4">
        <w:rPr>
          <w:rFonts w:ascii="Arial" w:eastAsia="Times New Roman" w:hAnsi="Arial" w:cs="Arial"/>
          <w:lang w:eastAsia="en-GB"/>
        </w:rPr>
        <w:t>Academy of S</w:t>
      </w:r>
      <w:r w:rsidR="00F44806" w:rsidRPr="00F517E4">
        <w:rPr>
          <w:rFonts w:ascii="Arial" w:eastAsia="Times New Roman" w:hAnsi="Arial" w:cs="Arial"/>
          <w:lang w:eastAsia="en-GB"/>
        </w:rPr>
        <w:t>ocial S</w:t>
      </w:r>
      <w:r w:rsidRPr="00F517E4">
        <w:rPr>
          <w:rFonts w:ascii="Arial" w:eastAsia="Times New Roman" w:hAnsi="Arial" w:cs="Arial"/>
          <w:lang w:eastAsia="en-GB"/>
        </w:rPr>
        <w:t>cience and many many more</w:t>
      </w:r>
      <w:r w:rsidR="009E4E2D" w:rsidRPr="00F517E4">
        <w:rPr>
          <w:rFonts w:ascii="Arial" w:eastAsia="Times New Roman" w:hAnsi="Arial" w:cs="Arial"/>
          <w:lang w:eastAsia="en-GB"/>
        </w:rPr>
        <w:t>, not the least the RTPI</w:t>
      </w:r>
      <w:r w:rsidRPr="00F517E4">
        <w:rPr>
          <w:rFonts w:ascii="Arial" w:eastAsia="Times New Roman" w:hAnsi="Arial" w:cs="Arial"/>
          <w:lang w:eastAsia="en-GB"/>
        </w:rPr>
        <w:t xml:space="preserve">.  Whether I and my colleagues </w:t>
      </w:r>
      <w:r w:rsidR="00F1667F" w:rsidRPr="00F517E4">
        <w:rPr>
          <w:rFonts w:ascii="Arial" w:eastAsia="Times New Roman" w:hAnsi="Arial" w:cs="Arial"/>
          <w:lang w:eastAsia="en-GB"/>
        </w:rPr>
        <w:t xml:space="preserve">have </w:t>
      </w:r>
      <w:r w:rsidRPr="00F517E4">
        <w:rPr>
          <w:rFonts w:ascii="Arial" w:eastAsia="Times New Roman" w:hAnsi="Arial" w:cs="Arial"/>
          <w:lang w:eastAsia="en-GB"/>
        </w:rPr>
        <w:t>made a difference and helped create better places and spaces is a moot point</w:t>
      </w:r>
      <w:r w:rsidR="009E4E2D" w:rsidRPr="00F517E4">
        <w:rPr>
          <w:rFonts w:ascii="Arial" w:eastAsia="Times New Roman" w:hAnsi="Arial" w:cs="Arial"/>
          <w:lang w:eastAsia="en-GB"/>
        </w:rPr>
        <w:t>,</w:t>
      </w:r>
      <w:r w:rsidRPr="00F517E4">
        <w:rPr>
          <w:rFonts w:ascii="Arial" w:eastAsia="Times New Roman" w:hAnsi="Arial" w:cs="Arial"/>
          <w:lang w:eastAsia="en-GB"/>
        </w:rPr>
        <w:t xml:space="preserve"> but one thing I have learned</w:t>
      </w:r>
      <w:r w:rsidR="00F1667F" w:rsidRPr="00F517E4">
        <w:rPr>
          <w:rFonts w:ascii="Arial" w:eastAsia="Times New Roman" w:hAnsi="Arial" w:cs="Arial"/>
          <w:lang w:eastAsia="en-GB"/>
        </w:rPr>
        <w:t xml:space="preserve"> -</w:t>
      </w:r>
      <w:r w:rsidRPr="00F517E4">
        <w:rPr>
          <w:rFonts w:ascii="Arial" w:eastAsia="Times New Roman" w:hAnsi="Arial" w:cs="Arial"/>
          <w:lang w:eastAsia="en-GB"/>
        </w:rPr>
        <w:t xml:space="preserve"> and it is important for our understanding of planning </w:t>
      </w:r>
      <w:r w:rsidR="00F1667F" w:rsidRPr="00F517E4">
        <w:rPr>
          <w:rFonts w:ascii="Arial" w:eastAsia="Times New Roman" w:hAnsi="Arial" w:cs="Arial"/>
          <w:lang w:eastAsia="en-GB"/>
        </w:rPr>
        <w:t xml:space="preserve"> - </w:t>
      </w:r>
      <w:r w:rsidRPr="00F517E4">
        <w:rPr>
          <w:rFonts w:ascii="Arial" w:eastAsia="Times New Roman" w:hAnsi="Arial" w:cs="Arial"/>
          <w:lang w:eastAsia="en-GB"/>
        </w:rPr>
        <w:t xml:space="preserve">is that </w:t>
      </w:r>
      <w:r w:rsidR="009E4E2D" w:rsidRPr="00F517E4">
        <w:rPr>
          <w:rFonts w:ascii="Arial" w:eastAsia="Times New Roman" w:hAnsi="Arial" w:cs="Arial"/>
          <w:lang w:eastAsia="en-GB"/>
        </w:rPr>
        <w:t xml:space="preserve">we pragmatically do </w:t>
      </w:r>
      <w:r w:rsidRPr="00F517E4">
        <w:rPr>
          <w:rFonts w:ascii="Arial" w:eastAsia="Times New Roman" w:hAnsi="Arial" w:cs="Arial"/>
          <w:lang w:eastAsia="en-GB"/>
        </w:rPr>
        <w:t xml:space="preserve">help to make things better </w:t>
      </w:r>
      <w:r w:rsidR="009E4E2D" w:rsidRPr="00F517E4">
        <w:rPr>
          <w:rFonts w:ascii="Arial" w:eastAsia="Times New Roman" w:hAnsi="Arial" w:cs="Arial"/>
          <w:lang w:eastAsia="en-GB"/>
        </w:rPr>
        <w:t>by doing this step by step recognising the uncertainty that surrounds us.  This</w:t>
      </w:r>
      <w:r w:rsidRPr="00F517E4">
        <w:rPr>
          <w:rFonts w:ascii="Arial" w:eastAsia="Times New Roman" w:hAnsi="Arial" w:cs="Arial"/>
          <w:lang w:eastAsia="en-GB"/>
        </w:rPr>
        <w:t xml:space="preserve"> is a much better way to make progress tha</w:t>
      </w:r>
      <w:r w:rsidR="001338AE" w:rsidRPr="00F517E4">
        <w:rPr>
          <w:rFonts w:ascii="Arial" w:eastAsia="Times New Roman" w:hAnsi="Arial" w:cs="Arial"/>
          <w:lang w:eastAsia="en-GB"/>
        </w:rPr>
        <w:t>n</w:t>
      </w:r>
      <w:r w:rsidRPr="00F517E4">
        <w:rPr>
          <w:rFonts w:ascii="Arial" w:eastAsia="Times New Roman" w:hAnsi="Arial" w:cs="Arial"/>
          <w:lang w:eastAsia="en-GB"/>
        </w:rPr>
        <w:t xml:space="preserve"> search for that unrealisable perfect ideal.</w:t>
      </w:r>
      <w:r w:rsidR="00F44806" w:rsidRPr="00F517E4">
        <w:rPr>
          <w:rFonts w:ascii="Arial" w:eastAsia="Times New Roman" w:hAnsi="Arial" w:cs="Arial"/>
          <w:lang w:eastAsia="en-GB"/>
        </w:rPr>
        <w:t xml:space="preserve">  Here is an important lesson for us…let us get on with things and not waste time perfectin</w:t>
      </w:r>
      <w:r w:rsidR="001338AE" w:rsidRPr="00F517E4">
        <w:rPr>
          <w:rFonts w:ascii="Arial" w:eastAsia="Times New Roman" w:hAnsi="Arial" w:cs="Arial"/>
          <w:lang w:eastAsia="en-GB"/>
        </w:rPr>
        <w:t>g the unperfectable local plan.  Better to have a plan in place than a void</w:t>
      </w:r>
      <w:r w:rsidR="00B060CF" w:rsidRPr="00F517E4">
        <w:rPr>
          <w:rFonts w:ascii="Arial" w:eastAsia="Times New Roman" w:hAnsi="Arial" w:cs="Arial"/>
          <w:lang w:eastAsia="en-GB"/>
        </w:rPr>
        <w:t xml:space="preserve"> that gets </w:t>
      </w:r>
      <w:r w:rsidR="00F1667F" w:rsidRPr="00F517E4">
        <w:rPr>
          <w:rFonts w:ascii="Arial" w:eastAsia="Times New Roman" w:hAnsi="Arial" w:cs="Arial"/>
          <w:lang w:eastAsia="en-GB"/>
        </w:rPr>
        <w:t>filled by</w:t>
      </w:r>
      <w:r w:rsidR="001338AE" w:rsidRPr="00F517E4">
        <w:rPr>
          <w:rFonts w:ascii="Arial" w:eastAsia="Times New Roman" w:hAnsi="Arial" w:cs="Arial"/>
          <w:lang w:eastAsia="en-GB"/>
        </w:rPr>
        <w:t xml:space="preserve"> national policy and inspectorate decisions This is not just me </w:t>
      </w:r>
      <w:r w:rsidR="00F1667F" w:rsidRPr="00F517E4">
        <w:rPr>
          <w:rFonts w:ascii="Arial" w:eastAsia="Times New Roman" w:hAnsi="Arial" w:cs="Arial"/>
          <w:lang w:eastAsia="en-GB"/>
        </w:rPr>
        <w:t>talking:</w:t>
      </w:r>
      <w:r w:rsidR="001338AE" w:rsidRPr="00F517E4">
        <w:rPr>
          <w:rFonts w:ascii="Arial" w:eastAsia="Times New Roman" w:hAnsi="Arial" w:cs="Arial"/>
          <w:lang w:eastAsia="en-GB"/>
        </w:rPr>
        <w:t xml:space="preserve"> it is key message f</w:t>
      </w:r>
      <w:r w:rsidR="00B060CF" w:rsidRPr="00F517E4">
        <w:rPr>
          <w:rFonts w:ascii="Arial" w:eastAsia="Times New Roman" w:hAnsi="Arial" w:cs="Arial"/>
          <w:lang w:eastAsia="en-GB"/>
        </w:rPr>
        <w:t>ro</w:t>
      </w:r>
      <w:r w:rsidR="001338AE" w:rsidRPr="00F517E4">
        <w:rPr>
          <w:rFonts w:ascii="Arial" w:eastAsia="Times New Roman" w:hAnsi="Arial" w:cs="Arial"/>
          <w:lang w:eastAsia="en-GB"/>
        </w:rPr>
        <w:t>m some of the most important writers on political and moral philosophy when discussing how to address injustice including John Rawls and Amyrta Sen, writers probably too neglected by most planners but I hope I am wrong.</w:t>
      </w:r>
    </w:p>
    <w:p w14:paraId="4B1E08F0" w14:textId="77777777" w:rsidR="00521410" w:rsidRPr="00F517E4" w:rsidRDefault="00521410" w:rsidP="00F1667F">
      <w:pPr>
        <w:spacing w:after="0" w:line="360" w:lineRule="auto"/>
        <w:rPr>
          <w:rFonts w:ascii="Arial" w:eastAsia="Times New Roman" w:hAnsi="Arial" w:cs="Arial"/>
          <w:lang w:eastAsia="en-GB"/>
        </w:rPr>
      </w:pPr>
      <w:r w:rsidRPr="00F517E4">
        <w:rPr>
          <w:rFonts w:ascii="Arial" w:eastAsia="Times New Roman" w:hAnsi="Arial" w:cs="Arial"/>
          <w:lang w:eastAsia="en-GB"/>
        </w:rPr>
        <w:t>Second, because my career has combined leadership</w:t>
      </w:r>
      <w:r w:rsidR="009E4E2D" w:rsidRPr="00F517E4">
        <w:rPr>
          <w:rFonts w:ascii="Arial" w:eastAsia="Times New Roman" w:hAnsi="Arial" w:cs="Arial"/>
          <w:lang w:eastAsia="en-GB"/>
        </w:rPr>
        <w:t>,</w:t>
      </w:r>
      <w:r w:rsidRPr="00F517E4">
        <w:rPr>
          <w:rFonts w:ascii="Arial" w:eastAsia="Times New Roman" w:hAnsi="Arial" w:cs="Arial"/>
          <w:lang w:eastAsia="en-GB"/>
        </w:rPr>
        <w:t xml:space="preserve"> research and policy making I have seen the significant role that good research can play in policy.  </w:t>
      </w:r>
      <w:r w:rsidR="009E4E2D" w:rsidRPr="00F517E4">
        <w:rPr>
          <w:rFonts w:ascii="Arial" w:eastAsia="Times New Roman" w:hAnsi="Arial" w:cs="Arial"/>
          <w:lang w:eastAsia="en-GB"/>
        </w:rPr>
        <w:t>Of course there is no direct liner relationship between knowledge and action: it is non</w:t>
      </w:r>
      <w:r w:rsidR="00F517E4">
        <w:rPr>
          <w:rFonts w:ascii="Arial" w:eastAsia="Times New Roman" w:hAnsi="Arial" w:cs="Arial"/>
          <w:lang w:eastAsia="en-GB"/>
        </w:rPr>
        <w:t>-</w:t>
      </w:r>
      <w:r w:rsidR="009E4E2D" w:rsidRPr="00F517E4">
        <w:rPr>
          <w:rFonts w:ascii="Arial" w:eastAsia="Times New Roman" w:hAnsi="Arial" w:cs="Arial"/>
          <w:lang w:eastAsia="en-GB"/>
        </w:rPr>
        <w:t xml:space="preserve">linear, fuzzy, and does not have an immediate impact.  But it does make a difference and </w:t>
      </w:r>
      <w:r w:rsidRPr="00F517E4">
        <w:rPr>
          <w:rFonts w:ascii="Arial" w:eastAsia="Times New Roman" w:hAnsi="Arial" w:cs="Arial"/>
          <w:lang w:eastAsia="en-GB"/>
        </w:rPr>
        <w:t>I see this at first hand</w:t>
      </w:r>
      <w:r w:rsidR="009E4E2D" w:rsidRPr="00F517E4">
        <w:rPr>
          <w:rFonts w:ascii="Arial" w:eastAsia="Times New Roman" w:hAnsi="Arial" w:cs="Arial"/>
          <w:lang w:eastAsia="en-GB"/>
        </w:rPr>
        <w:t xml:space="preserve">, for example, </w:t>
      </w:r>
      <w:r w:rsidRPr="00F517E4">
        <w:rPr>
          <w:rFonts w:ascii="Arial" w:eastAsia="Times New Roman" w:hAnsi="Arial" w:cs="Arial"/>
          <w:lang w:eastAsia="en-GB"/>
        </w:rPr>
        <w:t>when giving evidence to parliamentary committees. So this is why I have a plea</w:t>
      </w:r>
      <w:r w:rsidR="001338AE" w:rsidRPr="00F517E4">
        <w:rPr>
          <w:rFonts w:ascii="Arial" w:eastAsia="Times New Roman" w:hAnsi="Arial" w:cs="Arial"/>
          <w:lang w:eastAsia="en-GB"/>
        </w:rPr>
        <w:t>:</w:t>
      </w:r>
      <w:r w:rsidRPr="00F517E4">
        <w:rPr>
          <w:rFonts w:ascii="Arial" w:eastAsia="Times New Roman" w:hAnsi="Arial" w:cs="Arial"/>
          <w:lang w:eastAsia="en-GB"/>
        </w:rPr>
        <w:t xml:space="preserve"> that RTPI will continue to maintain its role as a learned society as well as a professional institute. Without sustaining that</w:t>
      </w:r>
      <w:r w:rsidR="00F1667F" w:rsidRPr="00F517E4">
        <w:rPr>
          <w:rFonts w:ascii="Arial" w:eastAsia="Times New Roman" w:hAnsi="Arial" w:cs="Arial"/>
          <w:lang w:eastAsia="en-GB"/>
        </w:rPr>
        <w:t>,</w:t>
      </w:r>
      <w:r w:rsidRPr="00F517E4">
        <w:rPr>
          <w:rFonts w:ascii="Arial" w:eastAsia="Times New Roman" w:hAnsi="Arial" w:cs="Arial"/>
          <w:lang w:eastAsia="en-GB"/>
        </w:rPr>
        <w:t xml:space="preserve"> it loses the injection of fundamental thinking about the nature of planning. To do this it needs to strengthen its research links with universities.  Its partnership approach to accreditation works well </w:t>
      </w:r>
      <w:r w:rsidR="001338AE" w:rsidRPr="00F517E4">
        <w:rPr>
          <w:rFonts w:ascii="Arial" w:eastAsia="Times New Roman" w:hAnsi="Arial" w:cs="Arial"/>
          <w:lang w:eastAsia="en-GB"/>
        </w:rPr>
        <w:t xml:space="preserve">from the perspective of recognising </w:t>
      </w:r>
      <w:r w:rsidR="00F1667F" w:rsidRPr="00F517E4">
        <w:rPr>
          <w:rFonts w:ascii="Arial" w:eastAsia="Times New Roman" w:hAnsi="Arial" w:cs="Arial"/>
          <w:lang w:eastAsia="en-GB"/>
        </w:rPr>
        <w:t xml:space="preserve">good </w:t>
      </w:r>
      <w:r w:rsidR="001338AE" w:rsidRPr="00F517E4">
        <w:rPr>
          <w:rFonts w:ascii="Arial" w:eastAsia="Times New Roman" w:hAnsi="Arial" w:cs="Arial"/>
          <w:lang w:eastAsia="en-GB"/>
        </w:rPr>
        <w:t xml:space="preserve">planning courses at universities </w:t>
      </w:r>
      <w:r w:rsidRPr="00F517E4">
        <w:rPr>
          <w:rFonts w:ascii="Arial" w:eastAsia="Times New Roman" w:hAnsi="Arial" w:cs="Arial"/>
          <w:lang w:eastAsia="en-GB"/>
        </w:rPr>
        <w:t xml:space="preserve">but it has tended to neglect the research side of this. This is one of </w:t>
      </w:r>
      <w:r w:rsidRPr="00F517E4">
        <w:rPr>
          <w:rFonts w:ascii="Arial" w:eastAsia="Times New Roman" w:hAnsi="Arial" w:cs="Arial"/>
          <w:lang w:eastAsia="en-GB"/>
        </w:rPr>
        <w:lastRenderedPageBreak/>
        <w:t xml:space="preserve">the reasons </w:t>
      </w:r>
      <w:r w:rsidR="00B060CF" w:rsidRPr="00F517E4">
        <w:rPr>
          <w:rFonts w:ascii="Arial" w:eastAsia="Times New Roman" w:hAnsi="Arial" w:cs="Arial"/>
          <w:lang w:eastAsia="en-GB"/>
        </w:rPr>
        <w:t>why</w:t>
      </w:r>
      <w:r w:rsidR="001338AE" w:rsidRPr="00F517E4">
        <w:rPr>
          <w:rFonts w:ascii="Arial" w:eastAsia="Times New Roman" w:hAnsi="Arial" w:cs="Arial"/>
          <w:lang w:eastAsia="en-GB"/>
        </w:rPr>
        <w:t>,</w:t>
      </w:r>
      <w:r w:rsidRPr="00F517E4">
        <w:rPr>
          <w:rFonts w:ascii="Arial" w:eastAsia="Times New Roman" w:hAnsi="Arial" w:cs="Arial"/>
          <w:lang w:eastAsia="en-GB"/>
        </w:rPr>
        <w:t xml:space="preserve"> with past president Vincent Goodstadt</w:t>
      </w:r>
      <w:r w:rsidR="001338AE" w:rsidRPr="00F517E4">
        <w:rPr>
          <w:rFonts w:ascii="Arial" w:eastAsia="Times New Roman" w:hAnsi="Arial" w:cs="Arial"/>
          <w:lang w:eastAsia="en-GB"/>
        </w:rPr>
        <w:t>,</w:t>
      </w:r>
      <w:r w:rsidRPr="00F517E4">
        <w:rPr>
          <w:rFonts w:ascii="Arial" w:eastAsia="Times New Roman" w:hAnsi="Arial" w:cs="Arial"/>
          <w:lang w:eastAsia="en-GB"/>
        </w:rPr>
        <w:t xml:space="preserve"> I set up the informal group of</w:t>
      </w:r>
      <w:r w:rsidR="009E4E2D" w:rsidRPr="00F517E4">
        <w:rPr>
          <w:rFonts w:ascii="Arial" w:eastAsia="Times New Roman" w:hAnsi="Arial" w:cs="Arial"/>
          <w:lang w:eastAsia="en-GB"/>
        </w:rPr>
        <w:t xml:space="preserve"> chartered planners working in academic p</w:t>
      </w:r>
      <w:r w:rsidRPr="00F517E4">
        <w:rPr>
          <w:rFonts w:ascii="Arial" w:eastAsia="Times New Roman" w:hAnsi="Arial" w:cs="Arial"/>
          <w:lang w:eastAsia="en-GB"/>
        </w:rPr>
        <w:t xml:space="preserve">ractice to act as a ginger group of leading academics responding to government and parliamentary inquiries and feeding ideas into </w:t>
      </w:r>
      <w:r w:rsidR="00F1667F" w:rsidRPr="00F517E4">
        <w:rPr>
          <w:rFonts w:ascii="Arial" w:eastAsia="Times New Roman" w:hAnsi="Arial" w:cs="Arial"/>
          <w:lang w:eastAsia="en-GB"/>
        </w:rPr>
        <w:t>RTPI</w:t>
      </w:r>
      <w:r w:rsidR="001338AE" w:rsidRPr="00F517E4">
        <w:rPr>
          <w:rFonts w:ascii="Arial" w:eastAsia="Times New Roman" w:hAnsi="Arial" w:cs="Arial"/>
          <w:lang w:eastAsia="en-GB"/>
        </w:rPr>
        <w:t>.  Part of the reason we are doing this is that there are now perilously few academics who are chartered planners</w:t>
      </w:r>
      <w:r w:rsidR="00F1667F" w:rsidRPr="00F517E4">
        <w:rPr>
          <w:rFonts w:ascii="Arial" w:eastAsia="Times New Roman" w:hAnsi="Arial" w:cs="Arial"/>
          <w:lang w:eastAsia="en-GB"/>
        </w:rPr>
        <w:t xml:space="preserve">, </w:t>
      </w:r>
      <w:r w:rsidR="00B060CF" w:rsidRPr="00F517E4">
        <w:rPr>
          <w:rFonts w:ascii="Arial" w:eastAsia="Times New Roman" w:hAnsi="Arial" w:cs="Arial"/>
          <w:lang w:eastAsia="en-GB"/>
        </w:rPr>
        <w:t xml:space="preserve">working on planning research </w:t>
      </w:r>
      <w:r w:rsidR="00F517E4" w:rsidRPr="00F517E4">
        <w:rPr>
          <w:rFonts w:ascii="Arial" w:eastAsia="Times New Roman" w:hAnsi="Arial" w:cs="Arial"/>
          <w:lang w:eastAsia="en-GB"/>
        </w:rPr>
        <w:t xml:space="preserve">in universities </w:t>
      </w:r>
      <w:r w:rsidR="00B060CF" w:rsidRPr="00F517E4">
        <w:rPr>
          <w:rFonts w:ascii="Arial" w:eastAsia="Times New Roman" w:hAnsi="Arial" w:cs="Arial"/>
          <w:lang w:eastAsia="en-GB"/>
        </w:rPr>
        <w:t>and teaching o</w:t>
      </w:r>
      <w:r w:rsidR="00F1667F" w:rsidRPr="00F517E4">
        <w:rPr>
          <w:rFonts w:ascii="Arial" w:eastAsia="Times New Roman" w:hAnsi="Arial" w:cs="Arial"/>
          <w:lang w:eastAsia="en-GB"/>
        </w:rPr>
        <w:t>u</w:t>
      </w:r>
      <w:r w:rsidR="00B060CF" w:rsidRPr="00F517E4">
        <w:rPr>
          <w:rFonts w:ascii="Arial" w:eastAsia="Times New Roman" w:hAnsi="Arial" w:cs="Arial"/>
          <w:lang w:eastAsia="en-GB"/>
        </w:rPr>
        <w:t xml:space="preserve">r young planners.  </w:t>
      </w:r>
      <w:r w:rsidR="00F1667F" w:rsidRPr="00F517E4">
        <w:rPr>
          <w:rFonts w:ascii="Arial" w:eastAsia="Times New Roman" w:hAnsi="Arial" w:cs="Arial"/>
          <w:lang w:eastAsia="en-GB"/>
        </w:rPr>
        <w:t xml:space="preserve">Vincent and I </w:t>
      </w:r>
      <w:r w:rsidR="001338AE" w:rsidRPr="00F517E4">
        <w:rPr>
          <w:rFonts w:ascii="Arial" w:eastAsia="Times New Roman" w:hAnsi="Arial" w:cs="Arial"/>
          <w:lang w:eastAsia="en-GB"/>
        </w:rPr>
        <w:t>wanted to ensure that those of us with significant experience of both policy research and planning practice working in universities were giv</w:t>
      </w:r>
      <w:r w:rsidR="009E4E2D" w:rsidRPr="00F517E4">
        <w:rPr>
          <w:rFonts w:ascii="Arial" w:eastAsia="Times New Roman" w:hAnsi="Arial" w:cs="Arial"/>
          <w:lang w:eastAsia="en-GB"/>
        </w:rPr>
        <w:t>ing</w:t>
      </w:r>
      <w:r w:rsidR="001338AE" w:rsidRPr="00F517E4">
        <w:rPr>
          <w:rFonts w:ascii="Arial" w:eastAsia="Times New Roman" w:hAnsi="Arial" w:cs="Arial"/>
          <w:lang w:eastAsia="en-GB"/>
        </w:rPr>
        <w:t xml:space="preserve"> voice </w:t>
      </w:r>
      <w:r w:rsidR="009E4E2D" w:rsidRPr="00F517E4">
        <w:rPr>
          <w:rFonts w:ascii="Arial" w:eastAsia="Times New Roman" w:hAnsi="Arial" w:cs="Arial"/>
          <w:lang w:eastAsia="en-GB"/>
        </w:rPr>
        <w:t xml:space="preserve">to research </w:t>
      </w:r>
      <w:r w:rsidR="001338AE" w:rsidRPr="00F517E4">
        <w:rPr>
          <w:rFonts w:ascii="Arial" w:eastAsia="Times New Roman" w:hAnsi="Arial" w:cs="Arial"/>
          <w:lang w:eastAsia="en-GB"/>
        </w:rPr>
        <w:t xml:space="preserve">in </w:t>
      </w:r>
      <w:r w:rsidR="009E4E2D" w:rsidRPr="00F517E4">
        <w:rPr>
          <w:rFonts w:ascii="Arial" w:eastAsia="Times New Roman" w:hAnsi="Arial" w:cs="Arial"/>
          <w:lang w:eastAsia="en-GB"/>
        </w:rPr>
        <w:t xml:space="preserve">policy </w:t>
      </w:r>
      <w:r w:rsidR="001338AE" w:rsidRPr="00F517E4">
        <w:rPr>
          <w:rFonts w:ascii="Arial" w:eastAsia="Times New Roman" w:hAnsi="Arial" w:cs="Arial"/>
          <w:lang w:eastAsia="en-GB"/>
        </w:rPr>
        <w:t>debates.</w:t>
      </w:r>
      <w:r w:rsidR="00B060CF" w:rsidRPr="00F517E4">
        <w:rPr>
          <w:rFonts w:ascii="Arial" w:eastAsia="Times New Roman" w:hAnsi="Arial" w:cs="Arial"/>
          <w:lang w:eastAsia="en-GB"/>
        </w:rPr>
        <w:t xml:space="preserve">  So an additional plea to those of you who chair accreditation and partnership boards: take far more note of research and push hard to get more academics into chartered membership</w:t>
      </w:r>
      <w:r w:rsidR="00F1667F" w:rsidRPr="00F517E4">
        <w:rPr>
          <w:rFonts w:ascii="Arial" w:eastAsia="Times New Roman" w:hAnsi="Arial" w:cs="Arial"/>
          <w:lang w:eastAsia="en-GB"/>
        </w:rPr>
        <w:t>….</w:t>
      </w:r>
      <w:r w:rsidR="00B060CF" w:rsidRPr="00F517E4">
        <w:rPr>
          <w:rFonts w:ascii="Arial" w:eastAsia="Times New Roman" w:hAnsi="Arial" w:cs="Arial"/>
          <w:lang w:eastAsia="en-GB"/>
        </w:rPr>
        <w:t xml:space="preserve">.and if they won’t we </w:t>
      </w:r>
      <w:r w:rsidR="00F517E4" w:rsidRPr="00F517E4">
        <w:rPr>
          <w:rFonts w:ascii="Arial" w:eastAsia="Times New Roman" w:hAnsi="Arial" w:cs="Arial"/>
          <w:lang w:eastAsia="en-GB"/>
        </w:rPr>
        <w:t xml:space="preserve">should remind them that they risk their </w:t>
      </w:r>
      <w:r w:rsidR="00B060CF" w:rsidRPr="00F517E4">
        <w:rPr>
          <w:rFonts w:ascii="Arial" w:eastAsia="Times New Roman" w:hAnsi="Arial" w:cs="Arial"/>
          <w:lang w:eastAsia="en-GB"/>
        </w:rPr>
        <w:t>accreditation</w:t>
      </w:r>
      <w:r w:rsidR="00F517E4" w:rsidRPr="00F517E4">
        <w:rPr>
          <w:rFonts w:ascii="Arial" w:eastAsia="Times New Roman" w:hAnsi="Arial" w:cs="Arial"/>
          <w:lang w:eastAsia="en-GB"/>
        </w:rPr>
        <w:t xml:space="preserve"> since it a criteria for being an effective planning. </w:t>
      </w:r>
      <w:r w:rsidR="00F1667F" w:rsidRPr="00F517E4">
        <w:rPr>
          <w:rFonts w:ascii="Arial" w:eastAsia="Times New Roman" w:hAnsi="Arial" w:cs="Arial"/>
          <w:lang w:eastAsia="en-GB"/>
        </w:rPr>
        <w:t>W</w:t>
      </w:r>
      <w:r w:rsidR="00B060CF" w:rsidRPr="00F517E4">
        <w:rPr>
          <w:rFonts w:ascii="Arial" w:eastAsia="Times New Roman" w:hAnsi="Arial" w:cs="Arial"/>
          <w:lang w:eastAsia="en-GB"/>
        </w:rPr>
        <w:t>e do after all have a big lever of influence.</w:t>
      </w:r>
    </w:p>
    <w:p w14:paraId="5A49C8FC" w14:textId="77777777" w:rsidR="001338AE" w:rsidRPr="00F517E4" w:rsidRDefault="001338AE" w:rsidP="00F1667F">
      <w:pPr>
        <w:spacing w:after="0" w:line="360" w:lineRule="auto"/>
        <w:rPr>
          <w:rFonts w:ascii="Arial" w:eastAsia="Times New Roman" w:hAnsi="Arial" w:cs="Arial"/>
          <w:lang w:eastAsia="en-GB"/>
        </w:rPr>
      </w:pPr>
    </w:p>
    <w:p w14:paraId="5BB057AB" w14:textId="77777777" w:rsidR="00C723D5" w:rsidRPr="00F517E4" w:rsidRDefault="00B060CF" w:rsidP="00F1667F">
      <w:pPr>
        <w:spacing w:after="0" w:line="360" w:lineRule="auto"/>
        <w:rPr>
          <w:rFonts w:ascii="Arial" w:hAnsi="Arial" w:cs="Arial"/>
        </w:rPr>
      </w:pPr>
      <w:r w:rsidRPr="00F517E4">
        <w:rPr>
          <w:rFonts w:ascii="Arial" w:eastAsia="Times New Roman" w:hAnsi="Arial" w:cs="Arial"/>
          <w:lang w:eastAsia="en-GB"/>
        </w:rPr>
        <w:t>So let m</w:t>
      </w:r>
      <w:r w:rsidR="001338AE" w:rsidRPr="00F517E4">
        <w:rPr>
          <w:rFonts w:ascii="Arial" w:eastAsia="Times New Roman" w:hAnsi="Arial" w:cs="Arial"/>
          <w:lang w:eastAsia="en-GB"/>
        </w:rPr>
        <w:t>e conclude by saying once again what an honour this is.  It will take pride</w:t>
      </w:r>
      <w:r w:rsidRPr="00F517E4">
        <w:rPr>
          <w:rFonts w:ascii="Arial" w:eastAsia="Times New Roman" w:hAnsi="Arial" w:cs="Arial"/>
          <w:lang w:eastAsia="en-GB"/>
        </w:rPr>
        <w:t xml:space="preserve"> </w:t>
      </w:r>
      <w:r w:rsidR="001338AE" w:rsidRPr="00F517E4">
        <w:rPr>
          <w:rFonts w:ascii="Arial" w:eastAsia="Times New Roman" w:hAnsi="Arial" w:cs="Arial"/>
          <w:lang w:eastAsia="en-GB"/>
        </w:rPr>
        <w:t>of place in my study at home.</w:t>
      </w:r>
      <w:r w:rsidR="00F1667F" w:rsidRPr="00F517E4">
        <w:rPr>
          <w:rFonts w:ascii="Arial" w:hAnsi="Arial" w:cs="Arial"/>
        </w:rPr>
        <w:t xml:space="preserve"> </w:t>
      </w:r>
    </w:p>
    <w:sectPr w:rsidR="00C723D5" w:rsidRPr="00F51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410"/>
    <w:rsid w:val="00041347"/>
    <w:rsid w:val="00092728"/>
    <w:rsid w:val="001338AE"/>
    <w:rsid w:val="00521410"/>
    <w:rsid w:val="009E4E2D"/>
    <w:rsid w:val="00B060CF"/>
    <w:rsid w:val="00C723D5"/>
    <w:rsid w:val="00F1667F"/>
    <w:rsid w:val="00F44806"/>
    <w:rsid w:val="00F5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0BED"/>
  <w15:chartTrackingRefBased/>
  <w15:docId w15:val="{6F74436A-35B0-4E92-A4C7-E9BD46C7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19938">
      <w:bodyDiv w:val="1"/>
      <w:marLeft w:val="0"/>
      <w:marRight w:val="0"/>
      <w:marTop w:val="0"/>
      <w:marBottom w:val="0"/>
      <w:divBdr>
        <w:top w:val="none" w:sz="0" w:space="0" w:color="auto"/>
        <w:left w:val="none" w:sz="0" w:space="0" w:color="auto"/>
        <w:bottom w:val="none" w:sz="0" w:space="0" w:color="auto"/>
        <w:right w:val="none" w:sz="0" w:space="0" w:color="auto"/>
      </w:divBdr>
      <w:divsChild>
        <w:div w:id="112788725">
          <w:marLeft w:val="0"/>
          <w:marRight w:val="0"/>
          <w:marTop w:val="0"/>
          <w:marBottom w:val="0"/>
          <w:divBdr>
            <w:top w:val="none" w:sz="0" w:space="0" w:color="auto"/>
            <w:left w:val="none" w:sz="0" w:space="0" w:color="auto"/>
            <w:bottom w:val="none" w:sz="0" w:space="0" w:color="auto"/>
            <w:right w:val="none" w:sz="0" w:space="0" w:color="auto"/>
          </w:divBdr>
        </w:div>
        <w:div w:id="758527137">
          <w:marLeft w:val="0"/>
          <w:marRight w:val="0"/>
          <w:marTop w:val="0"/>
          <w:marBottom w:val="0"/>
          <w:divBdr>
            <w:top w:val="none" w:sz="0" w:space="0" w:color="auto"/>
            <w:left w:val="none" w:sz="0" w:space="0" w:color="auto"/>
            <w:bottom w:val="none" w:sz="0" w:space="0" w:color="auto"/>
            <w:right w:val="none" w:sz="0" w:space="0" w:color="auto"/>
          </w:divBdr>
        </w:div>
        <w:div w:id="35227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Crook</dc:creator>
  <cp:keywords/>
  <dc:description/>
  <cp:lastModifiedBy>Andrew Pilkington</cp:lastModifiedBy>
  <cp:revision>2</cp:revision>
  <cp:lastPrinted>2021-10-12T18:10:00Z</cp:lastPrinted>
  <dcterms:created xsi:type="dcterms:W3CDTF">2021-10-15T08:50:00Z</dcterms:created>
  <dcterms:modified xsi:type="dcterms:W3CDTF">2021-10-15T08:50:00Z</dcterms:modified>
</cp:coreProperties>
</file>